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  <w:r>
        <w:rPr>
          <w:rFonts w:ascii="Times New Roman" w:eastAsia="Times New Roman" w:hAnsi="Times New Roman" w:cs="Times New Roman"/>
          <w:b/>
          <w:color w:val="333333"/>
          <w:sz w:val="24"/>
        </w:rPr>
        <w:t>ПОЯСНИТЕЛЬНАЯ ЗАПИСКА</w:t>
      </w: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 xml:space="preserve"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</w:t>
      </w:r>
      <w:r>
        <w:rPr>
          <w:rFonts w:ascii="Times New Roman" w:eastAsia="Times New Roman" w:hAnsi="Times New Roman" w:cs="Times New Roman"/>
          <w:color w:val="333333"/>
          <w:sz w:val="24"/>
        </w:rPr>
        <w:t>и социализации обучающихся, сформулированные в федеральной рабочей программе воспитания.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На уровне начального общего образования изучение математики имеет особое значение в развитии обучающегося. Приобретённые им знания, опыт выполнения предметных и универ</w:t>
      </w:r>
      <w:r>
        <w:rPr>
          <w:rFonts w:ascii="Times New Roman" w:eastAsia="Times New Roman" w:hAnsi="Times New Roman" w:cs="Times New Roman"/>
          <w:color w:val="333333"/>
          <w:sz w:val="24"/>
        </w:rPr>
        <w:t>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 на уровне начального общего образов</w:t>
      </w:r>
      <w:r>
        <w:rPr>
          <w:rFonts w:ascii="Times New Roman" w:eastAsia="Times New Roman" w:hAnsi="Times New Roman" w:cs="Times New Roman"/>
          <w:color w:val="333333"/>
          <w:sz w:val="24"/>
        </w:rPr>
        <w:t>ания направлена на достижение следующих образовательных, развивающих целей, а также целей воспитания: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</w:t>
      </w:r>
      <w:r>
        <w:rPr>
          <w:rFonts w:ascii="Times New Roman" w:eastAsia="Times New Roman" w:hAnsi="Times New Roman" w:cs="Times New Roman"/>
          <w:color w:val="333333"/>
          <w:sz w:val="24"/>
        </w:rPr>
        <w:t>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формирование функциональной математической грамотности обучающегося, которая характеризуется наличием у нег</w:t>
      </w:r>
      <w:r>
        <w:rPr>
          <w:rFonts w:ascii="Times New Roman" w:eastAsia="Times New Roman" w:hAnsi="Times New Roman" w:cs="Times New Roman"/>
          <w:color w:val="333333"/>
          <w:sz w:val="24"/>
        </w:rPr>
        <w:t>о опыта решения учебно-познавательных и учебно-практических задач, построенных на понимании и применении математических отношений («часть </w:t>
      </w:r>
      <w:r>
        <w:rPr>
          <w:rFonts w:ascii="Calibri" w:eastAsia="Calibri" w:hAnsi="Calibri" w:cs="Calibri"/>
          <w:color w:val="333333"/>
        </w:rPr>
        <w:t>– </w:t>
      </w:r>
      <w:r>
        <w:rPr>
          <w:rFonts w:ascii="Times New Roman" w:eastAsia="Times New Roman" w:hAnsi="Times New Roman" w:cs="Times New Roman"/>
          <w:color w:val="333333"/>
          <w:sz w:val="24"/>
        </w:rPr>
        <w:t>целое», «больше</w:t>
      </w:r>
      <w:r>
        <w:rPr>
          <w:rFonts w:ascii="Times New Roman" w:eastAsia="Times New Roman" w:hAnsi="Times New Roman" w:cs="Times New Roman"/>
          <w:color w:val="333333"/>
          <w:highlight w:val="white"/>
        </w:rPr>
        <w:t> </w:t>
      </w:r>
      <w:r>
        <w:rPr>
          <w:rFonts w:ascii="Times New Roman" w:eastAsia="Times New Roman" w:hAnsi="Times New Roman" w:cs="Times New Roman"/>
          <w:color w:val="333333"/>
          <w:highlight w:val="white"/>
        </w:rPr>
        <w:t>– </w:t>
      </w:r>
      <w:r>
        <w:rPr>
          <w:rFonts w:ascii="Times New Roman" w:eastAsia="Times New Roman" w:hAnsi="Times New Roman" w:cs="Times New Roman"/>
          <w:color w:val="333333"/>
          <w:sz w:val="24"/>
        </w:rPr>
        <w:t>меньше», «равно</w:t>
      </w:r>
      <w:r>
        <w:rPr>
          <w:rFonts w:ascii="Times New Roman" w:eastAsia="Times New Roman" w:hAnsi="Times New Roman" w:cs="Times New Roman"/>
          <w:color w:val="333333"/>
          <w:highlight w:val="white"/>
        </w:rPr>
        <w:t> </w:t>
      </w:r>
      <w:r>
        <w:rPr>
          <w:rFonts w:ascii="Times New Roman" w:eastAsia="Times New Roman" w:hAnsi="Times New Roman" w:cs="Times New Roman"/>
          <w:color w:val="333333"/>
          <w:highlight w:val="white"/>
        </w:rPr>
        <w:t>– </w:t>
      </w:r>
      <w:r>
        <w:rPr>
          <w:rFonts w:ascii="Times New Roman" w:eastAsia="Times New Roman" w:hAnsi="Times New Roman" w:cs="Times New Roman"/>
          <w:color w:val="333333"/>
          <w:sz w:val="24"/>
        </w:rPr>
        <w:t>неравно», «порядок»), смысла арифметических действий, зависимостей (работа, движ</w:t>
      </w:r>
      <w:r>
        <w:rPr>
          <w:rFonts w:ascii="Times New Roman" w:eastAsia="Times New Roman" w:hAnsi="Times New Roman" w:cs="Times New Roman"/>
          <w:color w:val="333333"/>
          <w:sz w:val="24"/>
        </w:rPr>
        <w:t>ение, продолжительность события);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</w:t>
      </w:r>
      <w:r>
        <w:rPr>
          <w:rFonts w:ascii="Times New Roman" w:eastAsia="Times New Roman" w:hAnsi="Times New Roman" w:cs="Times New Roman"/>
          <w:color w:val="333333"/>
          <w:sz w:val="24"/>
        </w:rPr>
        <w:t xml:space="preserve"> верные (истинные) и неверные (ложные) утверждения, вести поиск информации;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</w:t>
      </w:r>
      <w:r>
        <w:rPr>
          <w:rFonts w:ascii="Times New Roman" w:eastAsia="Times New Roman" w:hAnsi="Times New Roman" w:cs="Times New Roman"/>
          <w:color w:val="333333"/>
          <w:sz w:val="24"/>
        </w:rPr>
        <w:t>, воображения, математической речи, ориентировки в математических терминах и понятиях.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</w:t>
      </w:r>
      <w:r>
        <w:rPr>
          <w:rFonts w:ascii="Times New Roman" w:eastAsia="Times New Roman" w:hAnsi="Times New Roman" w:cs="Times New Roman"/>
          <w:color w:val="333333"/>
          <w:sz w:val="24"/>
        </w:rPr>
        <w:t>обучающегося: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</w:t>
      </w:r>
      <w:r>
        <w:rPr>
          <w:rFonts w:ascii="Times New Roman" w:eastAsia="Times New Roman" w:hAnsi="Times New Roman" w:cs="Times New Roman"/>
          <w:color w:val="333333"/>
          <w:sz w:val="24"/>
        </w:rPr>
        <w:t>ние целого из частей, изменение формы, размера);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</w:t>
      </w:r>
      <w:r>
        <w:rPr>
          <w:rFonts w:ascii="Times New Roman" w:eastAsia="Times New Roman" w:hAnsi="Times New Roman" w:cs="Times New Roman"/>
          <w:color w:val="333333"/>
          <w:sz w:val="24"/>
        </w:rPr>
        <w:t>ироды);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</w:t>
      </w:r>
      <w:r>
        <w:rPr>
          <w:rFonts w:ascii="Times New Roman" w:eastAsia="Times New Roman" w:hAnsi="Times New Roman" w:cs="Times New Roman"/>
          <w:color w:val="333333"/>
          <w:sz w:val="24"/>
        </w:rPr>
        <w:t>ность предположения).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</w:t>
      </w:r>
      <w:r>
        <w:rPr>
          <w:rFonts w:ascii="Times New Roman" w:eastAsia="Times New Roman" w:hAnsi="Times New Roman" w:cs="Times New Roman"/>
          <w:color w:val="333333"/>
          <w:sz w:val="24"/>
        </w:rPr>
        <w:t>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</w:t>
      </w:r>
      <w:r>
        <w:rPr>
          <w:rFonts w:ascii="Times New Roman" w:eastAsia="Times New Roman" w:hAnsi="Times New Roman" w:cs="Times New Roman"/>
          <w:color w:val="333333"/>
          <w:sz w:val="24"/>
        </w:rPr>
        <w:t>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Планир</w:t>
      </w:r>
      <w:r>
        <w:rPr>
          <w:rFonts w:ascii="Times New Roman" w:eastAsia="Times New Roman" w:hAnsi="Times New Roman" w:cs="Times New Roman"/>
          <w:color w:val="333333"/>
          <w:sz w:val="24"/>
        </w:rPr>
        <w:t xml:space="preserve">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</w:t>
      </w:r>
      <w:r>
        <w:rPr>
          <w:rFonts w:ascii="Times New Roman" w:eastAsia="Times New Roman" w:hAnsi="Times New Roman" w:cs="Times New Roman"/>
          <w:color w:val="333333"/>
          <w:sz w:val="24"/>
        </w:rPr>
        <w:t>и умений, которые могут быть достигнуты на этом этапе обучения.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highlight w:val="white"/>
        </w:rPr>
      </w:pPr>
      <w:r>
        <w:rPr>
          <w:rFonts w:ascii="Times New Roman" w:eastAsia="Times New Roman" w:hAnsi="Times New Roman" w:cs="Times New Roman"/>
          <w:color w:val="333333"/>
          <w:highlight w:val="white"/>
        </w:rPr>
        <w:t>‌На изучение математики отводится 540 часов: в 1 классе – 132 часа (4 часа в неделю)</w:t>
      </w:r>
      <w:r>
        <w:rPr>
          <w:rFonts w:ascii="Times New Roman" w:eastAsia="Times New Roman" w:hAnsi="Times New Roman" w:cs="Times New Roman"/>
          <w:color w:val="333333"/>
        </w:rPr>
        <w:t>.</w:t>
      </w: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</w:rPr>
        <w:t>СОДЕРЖАНИЕ ОБУЧЕНИЯ</w:t>
      </w: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  <w:r>
        <w:rPr>
          <w:rFonts w:ascii="Times New Roman" w:eastAsia="Times New Roman" w:hAnsi="Times New Roman" w:cs="Times New Roman"/>
          <w:b/>
          <w:color w:val="333333"/>
          <w:sz w:val="24"/>
        </w:rPr>
        <w:t>1 КЛАСС</w:t>
      </w: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b/>
          <w:color w:val="333333"/>
          <w:sz w:val="24"/>
        </w:rPr>
        <w:t>Числа и величины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Числа в пределах 20: чтение, запись, сравнение. Однозначные и двузначные числа. Увел</w:t>
      </w:r>
      <w:r>
        <w:rPr>
          <w:rFonts w:ascii="Times New Roman" w:eastAsia="Times New Roman" w:hAnsi="Times New Roman" w:cs="Times New Roman"/>
          <w:color w:val="333333"/>
          <w:sz w:val="24"/>
        </w:rPr>
        <w:t>ичение (уменьшение) числа на несколько единиц.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Длина и её измерение. Единицы длины и установление соотношения между ними: сантиметр, дециметр.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b/>
          <w:color w:val="333333"/>
          <w:sz w:val="24"/>
        </w:rPr>
        <w:t>Арифметические действия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Сложение и вычитание чисел в пределах 20. Названия компонентов действий, результатов дейс</w:t>
      </w:r>
      <w:r>
        <w:rPr>
          <w:rFonts w:ascii="Times New Roman" w:eastAsia="Times New Roman" w:hAnsi="Times New Roman" w:cs="Times New Roman"/>
          <w:color w:val="333333"/>
          <w:sz w:val="24"/>
        </w:rPr>
        <w:t>твий сложения, вычитания. Вычитание как действие, обратное сложению.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b/>
          <w:color w:val="333333"/>
          <w:sz w:val="24"/>
        </w:rPr>
        <w:t>Текстовые задачи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</w:t>
      </w:r>
      <w:r>
        <w:rPr>
          <w:rFonts w:ascii="Times New Roman" w:eastAsia="Times New Roman" w:hAnsi="Times New Roman" w:cs="Times New Roman"/>
          <w:color w:val="333333"/>
          <w:sz w:val="24"/>
        </w:rPr>
        <w:t>йствие.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b/>
          <w:color w:val="333333"/>
          <w:sz w:val="24"/>
        </w:rPr>
        <w:t>Пространственные отношения и геометрические фигуры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Расположение предметов и объектов на плоскости, в пространстве, установление пространственных отношений: «слева</w:t>
      </w:r>
      <w:r>
        <w:rPr>
          <w:rFonts w:ascii="Times New Roman" w:eastAsia="Times New Roman" w:hAnsi="Times New Roman" w:cs="Times New Roman"/>
          <w:color w:val="333333"/>
          <w:highlight w:val="white"/>
        </w:rPr>
        <w:t> </w:t>
      </w:r>
      <w:r>
        <w:rPr>
          <w:rFonts w:ascii="Times New Roman" w:eastAsia="Times New Roman" w:hAnsi="Times New Roman" w:cs="Times New Roman"/>
          <w:color w:val="333333"/>
          <w:highlight w:val="white"/>
        </w:rPr>
        <w:t>– </w:t>
      </w:r>
      <w:r>
        <w:rPr>
          <w:rFonts w:ascii="Times New Roman" w:eastAsia="Times New Roman" w:hAnsi="Times New Roman" w:cs="Times New Roman"/>
          <w:color w:val="333333"/>
          <w:sz w:val="24"/>
        </w:rPr>
        <w:t>справа», «сверху</w:t>
      </w:r>
      <w:r>
        <w:rPr>
          <w:rFonts w:ascii="Times New Roman" w:eastAsia="Times New Roman" w:hAnsi="Times New Roman" w:cs="Times New Roman"/>
          <w:color w:val="333333"/>
          <w:highlight w:val="white"/>
        </w:rPr>
        <w:t> </w:t>
      </w:r>
      <w:r>
        <w:rPr>
          <w:rFonts w:ascii="Times New Roman" w:eastAsia="Times New Roman" w:hAnsi="Times New Roman" w:cs="Times New Roman"/>
          <w:color w:val="333333"/>
          <w:highlight w:val="white"/>
        </w:rPr>
        <w:t>– </w:t>
      </w:r>
      <w:r>
        <w:rPr>
          <w:rFonts w:ascii="Times New Roman" w:eastAsia="Times New Roman" w:hAnsi="Times New Roman" w:cs="Times New Roman"/>
          <w:color w:val="333333"/>
          <w:sz w:val="24"/>
        </w:rPr>
        <w:t>снизу», «между».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Геометрические фигуры: распознавание круга, тре</w:t>
      </w:r>
      <w:r>
        <w:rPr>
          <w:rFonts w:ascii="Times New Roman" w:eastAsia="Times New Roman" w:hAnsi="Times New Roman" w:cs="Times New Roman"/>
          <w:color w:val="333333"/>
          <w:sz w:val="24"/>
        </w:rPr>
        <w:t>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b/>
          <w:color w:val="333333"/>
          <w:sz w:val="24"/>
        </w:rPr>
        <w:t>Математическая информация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 xml:space="preserve">Сбор данных об объекте по образцу. Характеристики объекта, группы объектов </w:t>
      </w:r>
      <w:r>
        <w:rPr>
          <w:rFonts w:ascii="Times New Roman" w:eastAsia="Times New Roman" w:hAnsi="Times New Roman" w:cs="Times New Roman"/>
          <w:color w:val="333333"/>
          <w:sz w:val="24"/>
        </w:rPr>
        <w:t>(количество, форма, размер). Группировка объектов по заданному признаку.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Закономерность в ряду заданных объектов: её обнаружение, продолжение ряда.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Верные (истинные) и неверные (ложные) предложения, составленные относительно заданного набора математических</w:t>
      </w:r>
      <w:r>
        <w:rPr>
          <w:rFonts w:ascii="Times New Roman" w:eastAsia="Times New Roman" w:hAnsi="Times New Roman" w:cs="Times New Roman"/>
          <w:color w:val="333333"/>
          <w:sz w:val="24"/>
        </w:rPr>
        <w:t xml:space="preserve"> объектов.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Двух-трёх шаговые инструкции, связа</w:t>
      </w:r>
      <w:r>
        <w:rPr>
          <w:rFonts w:ascii="Times New Roman" w:eastAsia="Times New Roman" w:hAnsi="Times New Roman" w:cs="Times New Roman"/>
          <w:color w:val="333333"/>
          <w:sz w:val="24"/>
        </w:rPr>
        <w:t>нные с вычислением, измерением длины, изображением геометрической фигуры.</w:t>
      </w: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</w:t>
      </w:r>
      <w:r>
        <w:rPr>
          <w:rFonts w:ascii="Times New Roman" w:eastAsia="Times New Roman" w:hAnsi="Times New Roman" w:cs="Times New Roman"/>
          <w:color w:val="333333"/>
          <w:sz w:val="24"/>
        </w:rPr>
        <w:t xml:space="preserve"> совместной деятельности.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F7614" w:rsidRDefault="00103C76">
      <w:pPr>
        <w:pStyle w:val="a3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наблюдать математические объекты (числа, величины) в окружающем мире;</w:t>
      </w:r>
    </w:p>
    <w:p w:rsidR="002F7614" w:rsidRDefault="00103C76">
      <w:pPr>
        <w:pStyle w:val="a3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обнаруживат</w:t>
      </w:r>
      <w:r>
        <w:rPr>
          <w:rFonts w:ascii="Times New Roman" w:eastAsia="Times New Roman" w:hAnsi="Times New Roman" w:cs="Times New Roman"/>
          <w:color w:val="333333"/>
          <w:sz w:val="24"/>
        </w:rPr>
        <w:t>ь общее и различное в записи арифметических действий;</w:t>
      </w:r>
    </w:p>
    <w:p w:rsidR="002F7614" w:rsidRDefault="00103C76">
      <w:pPr>
        <w:pStyle w:val="a3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наблюдать действие измерительных приборов;</w:t>
      </w:r>
    </w:p>
    <w:p w:rsidR="002F7614" w:rsidRDefault="00103C76">
      <w:pPr>
        <w:pStyle w:val="a3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сравнивать два объекта, два числа;</w:t>
      </w:r>
    </w:p>
    <w:p w:rsidR="002F7614" w:rsidRDefault="00103C76">
      <w:pPr>
        <w:pStyle w:val="a3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распределять объекты на группы по заданному основанию;</w:t>
      </w:r>
    </w:p>
    <w:p w:rsidR="002F7614" w:rsidRDefault="00103C76">
      <w:pPr>
        <w:pStyle w:val="a3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копировать изученные фигуры, рисовать от руки по собственному замыслу</w:t>
      </w:r>
      <w:r>
        <w:rPr>
          <w:rFonts w:ascii="Times New Roman" w:eastAsia="Times New Roman" w:hAnsi="Times New Roman" w:cs="Times New Roman"/>
          <w:color w:val="333333"/>
          <w:sz w:val="24"/>
        </w:rPr>
        <w:t>;</w:t>
      </w:r>
    </w:p>
    <w:p w:rsidR="002F7614" w:rsidRDefault="00103C76">
      <w:pPr>
        <w:pStyle w:val="a3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приводить примеры чисел, геометрических фигур;</w:t>
      </w:r>
    </w:p>
    <w:p w:rsidR="002F7614" w:rsidRDefault="00103C76">
      <w:pPr>
        <w:pStyle w:val="a3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соблюдать последовательность при количественном и порядковом счёте.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2F7614" w:rsidRDefault="00103C76">
      <w:pPr>
        <w:pStyle w:val="a3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 xml:space="preserve">понимать, что </w:t>
      </w:r>
      <w:r>
        <w:rPr>
          <w:rFonts w:ascii="Times New Roman" w:eastAsia="Times New Roman" w:hAnsi="Times New Roman" w:cs="Times New Roman"/>
          <w:color w:val="333333"/>
          <w:sz w:val="24"/>
        </w:rPr>
        <w:t>математические явления могут быть представлены с помощью различных средств: текст, числовая запись, таблица, рисунок, схема;</w:t>
      </w:r>
    </w:p>
    <w:p w:rsidR="002F7614" w:rsidRDefault="00103C76">
      <w:pPr>
        <w:pStyle w:val="a3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читать таблицу, извлекать информацию, представленную в табличной форме.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2F7614" w:rsidRDefault="00103C76">
      <w:pPr>
        <w:pStyle w:val="a3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характеризовать (описывать) число, геометрическую фигуру, последо</w:t>
      </w:r>
      <w:r>
        <w:rPr>
          <w:rFonts w:ascii="Times New Roman" w:eastAsia="Times New Roman" w:hAnsi="Times New Roman" w:cs="Times New Roman"/>
          <w:color w:val="333333"/>
          <w:sz w:val="24"/>
        </w:rPr>
        <w:t>вательность из нескольких чисел, записанных по порядку;</w:t>
      </w:r>
    </w:p>
    <w:p w:rsidR="002F7614" w:rsidRDefault="00103C76">
      <w:pPr>
        <w:pStyle w:val="a3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комментировать ход сравнения двух объектов;</w:t>
      </w:r>
    </w:p>
    <w:p w:rsidR="002F7614" w:rsidRDefault="00103C76">
      <w:pPr>
        <w:pStyle w:val="a3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2F7614" w:rsidRDefault="00103C76">
      <w:pPr>
        <w:pStyle w:val="a3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различать и использовать математические знаки;</w:t>
      </w:r>
    </w:p>
    <w:p w:rsidR="002F7614" w:rsidRDefault="00103C76">
      <w:pPr>
        <w:pStyle w:val="a3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строить предложения относительно заданного набора объектов.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2F7614" w:rsidRDefault="00103C76">
      <w:pPr>
        <w:pStyle w:val="a3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принимать учебную задачу, удерживать её в процессе деятельности;</w:t>
      </w:r>
    </w:p>
    <w:p w:rsidR="002F7614" w:rsidRDefault="00103C76">
      <w:pPr>
        <w:pStyle w:val="a3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действовать в соответствии с предложенным образцом, инструкцией;</w:t>
      </w:r>
    </w:p>
    <w:p w:rsidR="002F7614" w:rsidRDefault="00103C76">
      <w:pPr>
        <w:pStyle w:val="a3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проявлять интерес к проверке результатов решения учебной задачи, с помощью учителя устанавливать причину возникшей ошибки и тр</w:t>
      </w:r>
      <w:r>
        <w:rPr>
          <w:rFonts w:ascii="Times New Roman" w:eastAsia="Times New Roman" w:hAnsi="Times New Roman" w:cs="Times New Roman"/>
          <w:color w:val="333333"/>
          <w:sz w:val="24"/>
        </w:rPr>
        <w:t>удности;</w:t>
      </w:r>
    </w:p>
    <w:p w:rsidR="002F7614" w:rsidRDefault="00103C76">
      <w:pPr>
        <w:pStyle w:val="a3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проверять правильность вычисления с помощью другого приёма выполнения действия.</w:t>
      </w:r>
    </w:p>
    <w:p w:rsidR="002F7614" w:rsidRDefault="00103C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Совместная деятельность способствует формированию умений:</w:t>
      </w:r>
    </w:p>
    <w:p w:rsidR="002F7614" w:rsidRDefault="00103C76">
      <w:pPr>
        <w:pStyle w:val="a3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  <w:r>
        <w:rPr>
          <w:rFonts w:ascii="Times New Roman" w:eastAsia="Times New Roman" w:hAnsi="Times New Roman" w:cs="Times New Roman"/>
          <w:color w:val="333333"/>
          <w:sz w:val="24"/>
        </w:rPr>
        <w:t>участвовать в парной работе с математическим материалом, выполнять правила совместной деятельности: договарив</w:t>
      </w:r>
      <w:r>
        <w:rPr>
          <w:rFonts w:ascii="Times New Roman" w:eastAsia="Times New Roman" w:hAnsi="Times New Roman" w:cs="Times New Roman"/>
          <w:color w:val="333333"/>
          <w:sz w:val="24"/>
        </w:rPr>
        <w:t>аться, считаться с мнением партнёра, спокойно и мирно разрешать конфликты.</w:t>
      </w: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</w:pPr>
    </w:p>
    <w:p w:rsidR="002F7614" w:rsidRDefault="002F76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</w:pPr>
    </w:p>
    <w:p w:rsidR="002F7614" w:rsidRDefault="002F7614">
      <w:pPr>
        <w:rPr>
          <w:lang w:val="ru-RU"/>
        </w:rPr>
        <w:sectPr w:rsidR="002F7614">
          <w:pgSz w:w="11906" w:h="16383"/>
          <w:pgMar w:top="1134" w:right="850" w:bottom="1134" w:left="1701" w:header="720" w:footer="720" w:gutter="0"/>
          <w:cols w:space="720"/>
          <w:docGrid w:linePitch="360"/>
        </w:sectPr>
      </w:pPr>
      <w:bookmarkStart w:id="0" w:name="block-7329981"/>
    </w:p>
    <w:p w:rsidR="002F7614" w:rsidRDefault="00103C76">
      <w:pPr>
        <w:spacing w:after="0"/>
        <w:ind w:left="120"/>
      </w:pPr>
      <w:bookmarkStart w:id="1" w:name="block-7329982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F7614" w:rsidRDefault="00103C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644"/>
        <w:gridCol w:w="1535"/>
        <w:gridCol w:w="1841"/>
        <w:gridCol w:w="1910"/>
        <w:gridCol w:w="2646"/>
      </w:tblGrid>
      <w:tr w:rsidR="002F7614">
        <w:trPr>
          <w:trHeight w:val="144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7614" w:rsidRDefault="002F761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F7614" w:rsidRDefault="002F76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F7614" w:rsidRDefault="002F7614">
            <w:pPr>
              <w:spacing w:after="0"/>
              <w:ind w:left="135"/>
            </w:pPr>
          </w:p>
        </w:tc>
      </w:tr>
      <w:tr w:rsidR="002F7614">
        <w:trPr>
          <w:trHeight w:val="144"/>
        </w:trPr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2F7614" w:rsidRDefault="002F7614"/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2F7614" w:rsidRDefault="002F761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7614" w:rsidRDefault="002F761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7614" w:rsidRDefault="002F761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7614" w:rsidRDefault="002F76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2F7614" w:rsidRDefault="002F7614"/>
        </w:tc>
      </w:tr>
      <w:tr w:rsidR="002F7614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2F7614">
        <w:trPr>
          <w:trHeight w:val="144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7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8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9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</w:t>
              </w:r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.ru/</w:t>
              </w:r>
            </w:hyperlink>
          </w:p>
        </w:tc>
      </w:tr>
      <w:tr w:rsidR="002F7614">
        <w:trPr>
          <w:trHeight w:val="144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Измерение длины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0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7614" w:rsidRDefault="002F7614"/>
        </w:tc>
      </w:tr>
      <w:tr w:rsidR="002F7614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2F7614">
        <w:trPr>
          <w:trHeight w:val="144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1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2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7614" w:rsidRDefault="002F7614"/>
        </w:tc>
      </w:tr>
      <w:tr w:rsidR="002F7614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2F7614">
        <w:trPr>
          <w:trHeight w:val="144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3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7614" w:rsidRDefault="002F7614"/>
        </w:tc>
      </w:tr>
      <w:tr w:rsidR="002F7614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2F7614">
        <w:trPr>
          <w:trHeight w:val="144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4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5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7614" w:rsidRDefault="002F7614"/>
        </w:tc>
      </w:tr>
      <w:tr w:rsidR="002F7614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2F7614">
        <w:trPr>
          <w:trHeight w:val="144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объекта, группы объектов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6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7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7614" w:rsidRDefault="002F7614"/>
        </w:tc>
      </w:tr>
      <w:tr w:rsidR="002F7614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пройденного материала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8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7614" w:rsidRDefault="002F7614"/>
        </w:tc>
      </w:tr>
    </w:tbl>
    <w:p w:rsidR="002F7614" w:rsidRDefault="002F7614">
      <w:pPr>
        <w:sectPr w:rsidR="002F7614">
          <w:pgSz w:w="16383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:rsidR="002F7614" w:rsidRDefault="00103C76">
      <w:pPr>
        <w:spacing w:after="0"/>
        <w:ind w:left="120"/>
      </w:pPr>
      <w:bookmarkStart w:id="2" w:name="block-7329983"/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 xml:space="preserve">1-4 КЛАСС В 2 ЧАСТЯХ. М.И. МОРО И ДР.» </w:t>
      </w:r>
    </w:p>
    <w:p w:rsidR="002F7614" w:rsidRDefault="00103C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4"/>
        <w:gridCol w:w="4322"/>
        <w:gridCol w:w="1227"/>
        <w:gridCol w:w="1841"/>
        <w:gridCol w:w="1910"/>
        <w:gridCol w:w="1347"/>
        <w:gridCol w:w="2221"/>
      </w:tblGrid>
      <w:tr w:rsidR="002F7614">
        <w:trPr>
          <w:trHeight w:val="144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7614" w:rsidRDefault="002F761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F7614" w:rsidRDefault="002F76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F7614" w:rsidRDefault="002F7614">
            <w:pPr>
              <w:spacing w:after="0"/>
              <w:ind w:left="135"/>
            </w:pPr>
          </w:p>
        </w:tc>
      </w:tr>
      <w:tr w:rsidR="002F7614">
        <w:trPr>
          <w:trHeight w:val="144"/>
        </w:trPr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2F7614" w:rsidRDefault="002F7614"/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2F7614" w:rsidRDefault="002F7614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7614" w:rsidRDefault="002F7614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7614" w:rsidRDefault="002F7614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7614" w:rsidRDefault="002F76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2F7614" w:rsidRDefault="002F7614"/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2F7614" w:rsidRDefault="002F7614"/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9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20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Внизу. Слева. Справа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21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22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23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24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Внизу, слева. Справа.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25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26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27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28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29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30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4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31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Длина. Сравнение по длине: длиннее, короче, одинаковые по длине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32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33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34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35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геометрических фигур: точка, отрезок и др. Точка. Кривая линия. Прямая линия. </w:t>
            </w:r>
            <w:r>
              <w:rPr>
                <w:rFonts w:ascii="Times New Roman" w:hAnsi="Times New Roman"/>
                <w:color w:val="000000"/>
                <w:sz w:val="24"/>
              </w:rPr>
              <w:t>Отрезок. Луч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36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37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38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больше, меньше, столько же (равно). </w:t>
            </w:r>
            <w:r>
              <w:rPr>
                <w:rFonts w:ascii="Times New Roman" w:hAnsi="Times New Roman"/>
                <w:color w:val="000000"/>
                <w:sz w:val="24"/>
              </w:rPr>
              <w:t>Знаки сравнения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39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40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общее, различное.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Многоугольник.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41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42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Числа 6 и 7. Цифра 7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43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r>
              <w:rPr>
                <w:rFonts w:ascii="Times New Roman" w:hAnsi="Times New Roman"/>
                <w:color w:val="000000"/>
                <w:sz w:val="24"/>
              </w:rPr>
              <w:t>Числа 8 и 9. Цифра 8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44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Чиисла 8 и 9. </w:t>
            </w:r>
            <w:r>
              <w:rPr>
                <w:rFonts w:ascii="Times New Roman" w:hAnsi="Times New Roman"/>
                <w:color w:val="000000"/>
                <w:sz w:val="24"/>
              </w:rPr>
              <w:t>Цифра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45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46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47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48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49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сантиметр.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50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51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52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</w:t>
              </w:r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53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54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</w:t>
            </w:r>
            <w:r>
              <w:rPr>
                <w:rFonts w:ascii="Times New Roman" w:hAnsi="Times New Roman"/>
                <w:color w:val="000000"/>
                <w:sz w:val="24"/>
              </w:rPr>
              <w:t>до 10.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55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56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57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увеличения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58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59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60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61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Модели задач: краткая запись, рисунок, схема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62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63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64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Изобра</w:t>
            </w:r>
            <w:r>
              <w:rPr>
                <w:rFonts w:ascii="Times New Roman" w:hAnsi="Times New Roman"/>
                <w:color w:val="000000"/>
                <w:sz w:val="24"/>
              </w:rPr>
              <w:t>жение ломаной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65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66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67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68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69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70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71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72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73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между;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 Между. Перед? За? Между?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74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Распознавание треугольников на чертеже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75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фигур на группы. Отрезок Ломаная. 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76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77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78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79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80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81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вида 6 - □, 7 -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82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83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8 - □, 9 -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84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85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86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</w:t>
            </w: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тельная онлайн-платформа «Учи.ру» – </w:t>
            </w:r>
            <w:hyperlink r:id="rId87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88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89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90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91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92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93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94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и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95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96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97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98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99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00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01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02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03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уменьшаемого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04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вычитаемого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05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06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07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08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09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10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11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12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13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Десятичный принцип записи чисел. </w:t>
            </w:r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14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15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16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17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18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19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20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21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22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23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Числа от 1 до 20: различение, чтение, запись.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24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25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26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Табличное сложение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27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28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29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Вычитание вида 14 - </w:t>
            </w:r>
            <w:r>
              <w:rPr>
                <w:rFonts w:ascii="Times New Roman" w:hAnsi="Times New Roman"/>
                <w:color w:val="000000"/>
                <w:sz w:val="24"/>
              </w:rPr>
              <w:t>□. Вычитание вида 15 -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30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31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</w:t>
            </w: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овательная онлайн-платформа «Учи.ру» – </w:t>
            </w:r>
            <w:hyperlink r:id="rId132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33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34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35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36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37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38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39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Комментирование сложения и вычитания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40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</w:t>
            </w:r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ма «Учи.ру» – </w:t>
            </w:r>
            <w:hyperlink r:id="rId141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42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43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44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Вычита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ние с переходом через десяток.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45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46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47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48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49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7614" w:rsidRDefault="002F761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r>
              <w:rPr>
                <w:rFonts w:ascii="Liberation Serif" w:eastAsia="Liberation Serif" w:hAnsi="Liberation Serif" w:cs="Liberation Serif"/>
                <w:color w:val="000000" w:themeColor="text1"/>
                <w:sz w:val="24"/>
                <w:szCs w:val="24"/>
              </w:rPr>
              <w:t>Образовательная онлайн-платформа «Учи.ру» – </w:t>
            </w:r>
            <w:hyperlink r:id="rId150" w:tooltip="https://uchi.ru/" w:history="1">
              <w:r>
                <w:rPr>
                  <w:rStyle w:val="af9"/>
                  <w:rFonts w:ascii="Liberation Serif" w:eastAsia="Liberation Serif" w:hAnsi="Liberation Serif" w:cs="Liberation Serif"/>
                  <w:color w:val="000000" w:themeColor="text1"/>
                  <w:sz w:val="24"/>
                  <w:szCs w:val="24"/>
                </w:rPr>
                <w:t>https://uchi.ru/</w:t>
              </w:r>
            </w:hyperlink>
          </w:p>
        </w:tc>
      </w:tr>
      <w:tr w:rsidR="002F7614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7614" w:rsidRDefault="00103C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614" w:rsidRDefault="002F7614"/>
        </w:tc>
      </w:tr>
      <w:bookmarkEnd w:id="2"/>
    </w:tbl>
    <w:p w:rsidR="002F7614" w:rsidRDefault="002F7614">
      <w:pPr>
        <w:sectPr w:rsidR="002F7614">
          <w:pgSz w:w="16383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:rsidR="002F7614" w:rsidRDefault="002F7614">
      <w:pPr>
        <w:spacing w:after="0"/>
        <w:ind w:left="120"/>
      </w:pPr>
    </w:p>
    <w:sectPr w:rsidR="002F7614">
      <w:pgSz w:w="16383" w:h="11906" w:orient="landscape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F7614" w:rsidRDefault="00103C76">
      <w:pPr>
        <w:spacing w:after="0" w:line="240" w:lineRule="auto"/>
      </w:pPr>
      <w:r>
        <w:separator/>
      </w:r>
    </w:p>
  </w:endnote>
  <w:endnote w:type="continuationSeparator" w:id="0">
    <w:p w:rsidR="002F7614" w:rsidRDefault="00103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auto"/>
    <w:pitch w:val="default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Calibri"/>
    <w:panose1 w:val="02020603050405020304"/>
    <w:charset w:val="00"/>
    <w:family w:val="auto"/>
    <w:pitch w:val="default"/>
  </w:font>
  <w:font w:name="Cambria">
    <w:panose1 w:val="02040503050406030204"/>
    <w:charset w:val="00"/>
    <w:family w:val="auto"/>
    <w:pitch w:val="default"/>
  </w:font>
  <w:font w:name="Liberation Serif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F7614" w:rsidRDefault="00103C76">
      <w:pPr>
        <w:spacing w:after="0" w:line="240" w:lineRule="auto"/>
      </w:pPr>
      <w:r>
        <w:separator/>
      </w:r>
    </w:p>
  </w:footnote>
  <w:footnote w:type="continuationSeparator" w:id="0">
    <w:p w:rsidR="002F7614" w:rsidRDefault="00103C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258BB"/>
    <w:multiLevelType w:val="hybridMultilevel"/>
    <w:tmpl w:val="FFFFFFFF"/>
    <w:lvl w:ilvl="0" w:tplc="B254DAF8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DF14C62A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DB04C822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6B3C606E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C70CAEC2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EFA2E1A0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36B08E58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4C720FC8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DE86746C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42BB3806"/>
    <w:multiLevelType w:val="hybridMultilevel"/>
    <w:tmpl w:val="FFFFFFFF"/>
    <w:lvl w:ilvl="0" w:tplc="052268A0">
      <w:start w:val="1"/>
      <w:numFmt w:val="decimal"/>
      <w:lvlText w:val="%1."/>
      <w:lvlJc w:val="left"/>
      <w:pPr>
        <w:ind w:left="960" w:hanging="360"/>
      </w:pPr>
    </w:lvl>
    <w:lvl w:ilvl="1" w:tplc="6082BEF4">
      <w:start w:val="1"/>
      <w:numFmt w:val="decimal"/>
      <w:lvlText w:val=""/>
      <w:lvlJc w:val="left"/>
    </w:lvl>
    <w:lvl w:ilvl="2" w:tplc="505EB964">
      <w:start w:val="1"/>
      <w:numFmt w:val="decimal"/>
      <w:lvlText w:val=""/>
      <w:lvlJc w:val="left"/>
    </w:lvl>
    <w:lvl w:ilvl="3" w:tplc="D68C35B2">
      <w:start w:val="1"/>
      <w:numFmt w:val="decimal"/>
      <w:lvlText w:val=""/>
      <w:lvlJc w:val="left"/>
    </w:lvl>
    <w:lvl w:ilvl="4" w:tplc="458A20B2">
      <w:start w:val="1"/>
      <w:numFmt w:val="decimal"/>
      <w:lvlText w:val=""/>
      <w:lvlJc w:val="left"/>
    </w:lvl>
    <w:lvl w:ilvl="5" w:tplc="8ED63E12">
      <w:start w:val="1"/>
      <w:numFmt w:val="decimal"/>
      <w:lvlText w:val=""/>
      <w:lvlJc w:val="left"/>
    </w:lvl>
    <w:lvl w:ilvl="6" w:tplc="97B6A25E">
      <w:start w:val="1"/>
      <w:numFmt w:val="decimal"/>
      <w:lvlText w:val=""/>
      <w:lvlJc w:val="left"/>
    </w:lvl>
    <w:lvl w:ilvl="7" w:tplc="689A56CE">
      <w:start w:val="1"/>
      <w:numFmt w:val="decimal"/>
      <w:lvlText w:val=""/>
      <w:lvlJc w:val="left"/>
    </w:lvl>
    <w:lvl w:ilvl="8" w:tplc="7486CE7A">
      <w:start w:val="1"/>
      <w:numFmt w:val="decimal"/>
      <w:lvlText w:val=""/>
      <w:lvlJc w:val="left"/>
    </w:lvl>
  </w:abstractNum>
  <w:abstractNum w:abstractNumId="2" w15:restartNumberingAfterBreak="0">
    <w:nsid w:val="434E3BF9"/>
    <w:multiLevelType w:val="hybridMultilevel"/>
    <w:tmpl w:val="FFFFFFFF"/>
    <w:lvl w:ilvl="0" w:tplc="209C7400">
      <w:start w:val="1"/>
      <w:numFmt w:val="decimal"/>
      <w:lvlText w:val="%1."/>
      <w:lvlJc w:val="left"/>
      <w:pPr>
        <w:ind w:left="960" w:hanging="360"/>
      </w:pPr>
    </w:lvl>
    <w:lvl w:ilvl="1" w:tplc="999ED34E">
      <w:start w:val="1"/>
      <w:numFmt w:val="decimal"/>
      <w:lvlText w:val=""/>
      <w:lvlJc w:val="left"/>
    </w:lvl>
    <w:lvl w:ilvl="2" w:tplc="D87A4772">
      <w:start w:val="1"/>
      <w:numFmt w:val="decimal"/>
      <w:lvlText w:val=""/>
      <w:lvlJc w:val="left"/>
    </w:lvl>
    <w:lvl w:ilvl="3" w:tplc="6B4CA1A8">
      <w:start w:val="1"/>
      <w:numFmt w:val="decimal"/>
      <w:lvlText w:val=""/>
      <w:lvlJc w:val="left"/>
    </w:lvl>
    <w:lvl w:ilvl="4" w:tplc="3B78B33C">
      <w:start w:val="1"/>
      <w:numFmt w:val="decimal"/>
      <w:lvlText w:val=""/>
      <w:lvlJc w:val="left"/>
    </w:lvl>
    <w:lvl w:ilvl="5" w:tplc="A146756A">
      <w:start w:val="1"/>
      <w:numFmt w:val="decimal"/>
      <w:lvlText w:val=""/>
      <w:lvlJc w:val="left"/>
    </w:lvl>
    <w:lvl w:ilvl="6" w:tplc="EF926CD0">
      <w:start w:val="1"/>
      <w:numFmt w:val="decimal"/>
      <w:lvlText w:val=""/>
      <w:lvlJc w:val="left"/>
    </w:lvl>
    <w:lvl w:ilvl="7" w:tplc="DACA0308">
      <w:start w:val="1"/>
      <w:numFmt w:val="decimal"/>
      <w:lvlText w:val=""/>
      <w:lvlJc w:val="left"/>
    </w:lvl>
    <w:lvl w:ilvl="8" w:tplc="A672D122">
      <w:start w:val="1"/>
      <w:numFmt w:val="decimal"/>
      <w:lvlText w:val=""/>
      <w:lvlJc w:val="left"/>
    </w:lvl>
  </w:abstractNum>
  <w:abstractNum w:abstractNumId="3" w15:restartNumberingAfterBreak="0">
    <w:nsid w:val="4FA70772"/>
    <w:multiLevelType w:val="hybridMultilevel"/>
    <w:tmpl w:val="FFFFFFFF"/>
    <w:lvl w:ilvl="0" w:tplc="9D845170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AECEC9CE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908A817A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8E76B842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4CBA0928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A388061C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A7781B66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6DBA1A62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A0067AB0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602656D6"/>
    <w:multiLevelType w:val="hybridMultilevel"/>
    <w:tmpl w:val="FFFFFFFF"/>
    <w:lvl w:ilvl="0" w:tplc="1CFC7ACC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7FF2DC66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E0363BFE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F4A4E796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22A45EB6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0096F348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B5BEAC10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98047292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DC10DEE0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60DB7F63"/>
    <w:multiLevelType w:val="hybridMultilevel"/>
    <w:tmpl w:val="FFFFFFFF"/>
    <w:lvl w:ilvl="0" w:tplc="7848CF72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DA66F382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49FA5078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6BCE1C20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64E2BCC0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991668BA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04325414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0F3CE43A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0A76B822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6C5D72D0"/>
    <w:multiLevelType w:val="hybridMultilevel"/>
    <w:tmpl w:val="FFFFFFFF"/>
    <w:lvl w:ilvl="0" w:tplc="E166AD46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D0C0F6A8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2654B7B8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AEA81628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706AF82A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0C36B4E4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2EBEB660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2C504BB4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9E384B7E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22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614"/>
    <w:rsid w:val="00103C76"/>
    <w:rsid w:val="002F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30DA76-6BE4-DE4C-A139-ABB4D4C4A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character" w:customStyle="1" w:styleId="a8">
    <w:name w:val="Нижний колонтитул Знак"/>
    <w:link w:val="a7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paragraph" w:styleId="af1">
    <w:name w:val="header"/>
    <w:basedOn w:val="a"/>
    <w:link w:val="af2"/>
    <w:uiPriority w:val="99"/>
    <w:unhideWhenUsed/>
    <w:pPr>
      <w:tabs>
        <w:tab w:val="center" w:pos="4680"/>
        <w:tab w:val="right" w:pos="9360"/>
      </w:tabs>
    </w:pPr>
  </w:style>
  <w:style w:type="character" w:customStyle="1" w:styleId="af2">
    <w:name w:val="Верхний колонтитул Знак"/>
    <w:basedOn w:val="a0"/>
    <w:link w:val="af1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3">
    <w:name w:val="Normal Indent"/>
    <w:basedOn w:val="a"/>
    <w:uiPriority w:val="99"/>
    <w:unhideWhenUsed/>
    <w:pPr>
      <w:ind w:left="720"/>
    </w:pPr>
  </w:style>
  <w:style w:type="paragraph" w:styleId="af4">
    <w:name w:val="Subtitle"/>
    <w:basedOn w:val="a"/>
    <w:next w:val="a"/>
    <w:link w:val="af5"/>
    <w:uiPriority w:val="11"/>
    <w:qFormat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Title"/>
    <w:basedOn w:val="a"/>
    <w:next w:val="a"/>
    <w:link w:val="af7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7">
    <w:name w:val="Заголовок Знак"/>
    <w:basedOn w:val="a0"/>
    <w:link w:val="af6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f8">
    <w:name w:val="Emphasis"/>
    <w:basedOn w:val="a0"/>
    <w:uiPriority w:val="20"/>
    <w:qFormat/>
    <w:rPr>
      <w:i/>
      <w:iCs/>
    </w:rPr>
  </w:style>
  <w:style w:type="character" w:styleId="af9">
    <w:name w:val="Hyperlink"/>
    <w:basedOn w:val="a0"/>
    <w:uiPriority w:val="99"/>
    <w:unhideWhenUsed/>
    <w:rPr>
      <w:color w:val="0000FF" w:themeColor="hyperlink"/>
      <w:u w:val="single"/>
    </w:r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b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chi.ru/" TargetMode="External" /><Relationship Id="rId117" Type="http://schemas.openxmlformats.org/officeDocument/2006/relationships/hyperlink" Target="https://uchi.ru/" TargetMode="External" /><Relationship Id="rId21" Type="http://schemas.openxmlformats.org/officeDocument/2006/relationships/hyperlink" Target="https://uchi.ru/" TargetMode="External" /><Relationship Id="rId42" Type="http://schemas.openxmlformats.org/officeDocument/2006/relationships/hyperlink" Target="https://uchi.ru/" TargetMode="External" /><Relationship Id="rId47" Type="http://schemas.openxmlformats.org/officeDocument/2006/relationships/hyperlink" Target="https://uchi.ru/" TargetMode="External" /><Relationship Id="rId63" Type="http://schemas.openxmlformats.org/officeDocument/2006/relationships/hyperlink" Target="https://uchi.ru/" TargetMode="External" /><Relationship Id="rId68" Type="http://schemas.openxmlformats.org/officeDocument/2006/relationships/hyperlink" Target="https://uchi.ru/" TargetMode="External" /><Relationship Id="rId84" Type="http://schemas.openxmlformats.org/officeDocument/2006/relationships/hyperlink" Target="https://uchi.ru/" TargetMode="External" /><Relationship Id="rId89" Type="http://schemas.openxmlformats.org/officeDocument/2006/relationships/hyperlink" Target="https://uchi.ru/" TargetMode="External" /><Relationship Id="rId112" Type="http://schemas.openxmlformats.org/officeDocument/2006/relationships/hyperlink" Target="https://uchi.ru/" TargetMode="External" /><Relationship Id="rId133" Type="http://schemas.openxmlformats.org/officeDocument/2006/relationships/hyperlink" Target="https://uchi.ru/" TargetMode="External" /><Relationship Id="rId138" Type="http://schemas.openxmlformats.org/officeDocument/2006/relationships/hyperlink" Target="https://uchi.ru/" TargetMode="External" /><Relationship Id="rId16" Type="http://schemas.openxmlformats.org/officeDocument/2006/relationships/hyperlink" Target="https://uchi.ru/" TargetMode="External" /><Relationship Id="rId107" Type="http://schemas.openxmlformats.org/officeDocument/2006/relationships/hyperlink" Target="https://uchi.ru/" TargetMode="External" /><Relationship Id="rId11" Type="http://schemas.openxmlformats.org/officeDocument/2006/relationships/hyperlink" Target="https://uchi.ru/" TargetMode="External" /><Relationship Id="rId32" Type="http://schemas.openxmlformats.org/officeDocument/2006/relationships/hyperlink" Target="https://uchi.ru/" TargetMode="External" /><Relationship Id="rId37" Type="http://schemas.openxmlformats.org/officeDocument/2006/relationships/hyperlink" Target="https://uchi.ru/" TargetMode="External" /><Relationship Id="rId53" Type="http://schemas.openxmlformats.org/officeDocument/2006/relationships/hyperlink" Target="https://uchi.ru/" TargetMode="External" /><Relationship Id="rId58" Type="http://schemas.openxmlformats.org/officeDocument/2006/relationships/hyperlink" Target="https://uchi.ru/" TargetMode="External" /><Relationship Id="rId74" Type="http://schemas.openxmlformats.org/officeDocument/2006/relationships/hyperlink" Target="https://uchi.ru/" TargetMode="External" /><Relationship Id="rId79" Type="http://schemas.openxmlformats.org/officeDocument/2006/relationships/hyperlink" Target="https://uchi.ru/" TargetMode="External" /><Relationship Id="rId102" Type="http://schemas.openxmlformats.org/officeDocument/2006/relationships/hyperlink" Target="https://uchi.ru/" TargetMode="External" /><Relationship Id="rId123" Type="http://schemas.openxmlformats.org/officeDocument/2006/relationships/hyperlink" Target="https://uchi.ru/" TargetMode="External" /><Relationship Id="rId128" Type="http://schemas.openxmlformats.org/officeDocument/2006/relationships/hyperlink" Target="https://uchi.ru/" TargetMode="External" /><Relationship Id="rId144" Type="http://schemas.openxmlformats.org/officeDocument/2006/relationships/hyperlink" Target="https://uchi.ru/" TargetMode="External" /><Relationship Id="rId149" Type="http://schemas.openxmlformats.org/officeDocument/2006/relationships/hyperlink" Target="https://uchi.ru/" TargetMode="External" /><Relationship Id="rId5" Type="http://schemas.openxmlformats.org/officeDocument/2006/relationships/footnotes" Target="footnotes.xml" /><Relationship Id="rId90" Type="http://schemas.openxmlformats.org/officeDocument/2006/relationships/hyperlink" Target="https://uchi.ru/" TargetMode="External" /><Relationship Id="rId95" Type="http://schemas.openxmlformats.org/officeDocument/2006/relationships/hyperlink" Target="https://uchi.ru/" TargetMode="External" /><Relationship Id="rId22" Type="http://schemas.openxmlformats.org/officeDocument/2006/relationships/hyperlink" Target="https://uchi.ru/" TargetMode="External" /><Relationship Id="rId27" Type="http://schemas.openxmlformats.org/officeDocument/2006/relationships/hyperlink" Target="https://uchi.ru/" TargetMode="External" /><Relationship Id="rId43" Type="http://schemas.openxmlformats.org/officeDocument/2006/relationships/hyperlink" Target="https://uchi.ru/" TargetMode="External" /><Relationship Id="rId48" Type="http://schemas.openxmlformats.org/officeDocument/2006/relationships/hyperlink" Target="https://uchi.ru/" TargetMode="External" /><Relationship Id="rId64" Type="http://schemas.openxmlformats.org/officeDocument/2006/relationships/hyperlink" Target="https://uchi.ru/" TargetMode="External" /><Relationship Id="rId69" Type="http://schemas.openxmlformats.org/officeDocument/2006/relationships/hyperlink" Target="https://uchi.ru/" TargetMode="External" /><Relationship Id="rId113" Type="http://schemas.openxmlformats.org/officeDocument/2006/relationships/hyperlink" Target="https://uchi.ru/" TargetMode="External" /><Relationship Id="rId118" Type="http://schemas.openxmlformats.org/officeDocument/2006/relationships/hyperlink" Target="https://uchi.ru/" TargetMode="External" /><Relationship Id="rId134" Type="http://schemas.openxmlformats.org/officeDocument/2006/relationships/hyperlink" Target="https://uchi.ru/" TargetMode="External" /><Relationship Id="rId139" Type="http://schemas.openxmlformats.org/officeDocument/2006/relationships/hyperlink" Target="https://uchi.ru/" TargetMode="External" /><Relationship Id="rId80" Type="http://schemas.openxmlformats.org/officeDocument/2006/relationships/hyperlink" Target="https://uchi.ru/" TargetMode="External" /><Relationship Id="rId85" Type="http://schemas.openxmlformats.org/officeDocument/2006/relationships/hyperlink" Target="https://uchi.ru/" TargetMode="External" /><Relationship Id="rId150" Type="http://schemas.openxmlformats.org/officeDocument/2006/relationships/hyperlink" Target="https://uchi.ru/" TargetMode="External" /><Relationship Id="rId12" Type="http://schemas.openxmlformats.org/officeDocument/2006/relationships/hyperlink" Target="https://uchi.ru/" TargetMode="External" /><Relationship Id="rId17" Type="http://schemas.openxmlformats.org/officeDocument/2006/relationships/hyperlink" Target="https://uchi.ru/" TargetMode="External" /><Relationship Id="rId25" Type="http://schemas.openxmlformats.org/officeDocument/2006/relationships/hyperlink" Target="https://uchi.ru/" TargetMode="External" /><Relationship Id="rId33" Type="http://schemas.openxmlformats.org/officeDocument/2006/relationships/hyperlink" Target="https://uchi.ru/" TargetMode="External" /><Relationship Id="rId38" Type="http://schemas.openxmlformats.org/officeDocument/2006/relationships/hyperlink" Target="https://uchi.ru/" TargetMode="External" /><Relationship Id="rId46" Type="http://schemas.openxmlformats.org/officeDocument/2006/relationships/hyperlink" Target="https://uchi.ru/" TargetMode="External" /><Relationship Id="rId59" Type="http://schemas.openxmlformats.org/officeDocument/2006/relationships/hyperlink" Target="https://uchi.ru/" TargetMode="External" /><Relationship Id="rId67" Type="http://schemas.openxmlformats.org/officeDocument/2006/relationships/hyperlink" Target="https://uchi.ru/" TargetMode="External" /><Relationship Id="rId103" Type="http://schemas.openxmlformats.org/officeDocument/2006/relationships/hyperlink" Target="https://uchi.ru/" TargetMode="External" /><Relationship Id="rId108" Type="http://schemas.openxmlformats.org/officeDocument/2006/relationships/hyperlink" Target="https://uchi.ru/" TargetMode="External" /><Relationship Id="rId116" Type="http://schemas.openxmlformats.org/officeDocument/2006/relationships/hyperlink" Target="https://uchi.ru/" TargetMode="External" /><Relationship Id="rId124" Type="http://schemas.openxmlformats.org/officeDocument/2006/relationships/hyperlink" Target="https://uchi.ru/" TargetMode="External" /><Relationship Id="rId129" Type="http://schemas.openxmlformats.org/officeDocument/2006/relationships/hyperlink" Target="https://uchi.ru/" TargetMode="External" /><Relationship Id="rId137" Type="http://schemas.openxmlformats.org/officeDocument/2006/relationships/hyperlink" Target="https://uchi.ru/" TargetMode="External" /><Relationship Id="rId20" Type="http://schemas.openxmlformats.org/officeDocument/2006/relationships/hyperlink" Target="https://uchi.ru/" TargetMode="External" /><Relationship Id="rId41" Type="http://schemas.openxmlformats.org/officeDocument/2006/relationships/hyperlink" Target="https://uchi.ru/" TargetMode="External" /><Relationship Id="rId54" Type="http://schemas.openxmlformats.org/officeDocument/2006/relationships/hyperlink" Target="https://uchi.ru/" TargetMode="External" /><Relationship Id="rId62" Type="http://schemas.openxmlformats.org/officeDocument/2006/relationships/hyperlink" Target="https://uchi.ru/" TargetMode="External" /><Relationship Id="rId70" Type="http://schemas.openxmlformats.org/officeDocument/2006/relationships/hyperlink" Target="https://uchi.ru/" TargetMode="External" /><Relationship Id="rId75" Type="http://schemas.openxmlformats.org/officeDocument/2006/relationships/hyperlink" Target="https://uchi.ru/" TargetMode="External" /><Relationship Id="rId83" Type="http://schemas.openxmlformats.org/officeDocument/2006/relationships/hyperlink" Target="https://uchi.ru/" TargetMode="External" /><Relationship Id="rId88" Type="http://schemas.openxmlformats.org/officeDocument/2006/relationships/hyperlink" Target="https://uchi.ru/" TargetMode="External" /><Relationship Id="rId91" Type="http://schemas.openxmlformats.org/officeDocument/2006/relationships/hyperlink" Target="https://uchi.ru/" TargetMode="External" /><Relationship Id="rId96" Type="http://schemas.openxmlformats.org/officeDocument/2006/relationships/hyperlink" Target="https://uchi.ru/" TargetMode="External" /><Relationship Id="rId111" Type="http://schemas.openxmlformats.org/officeDocument/2006/relationships/hyperlink" Target="https://uchi.ru/" TargetMode="External" /><Relationship Id="rId132" Type="http://schemas.openxmlformats.org/officeDocument/2006/relationships/hyperlink" Target="https://uchi.ru/" TargetMode="External" /><Relationship Id="rId140" Type="http://schemas.openxmlformats.org/officeDocument/2006/relationships/hyperlink" Target="https://uchi.ru/" TargetMode="External" /><Relationship Id="rId145" Type="http://schemas.openxmlformats.org/officeDocument/2006/relationships/hyperlink" Target="https://uchi.ru/" TargetMode="Externa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5" Type="http://schemas.openxmlformats.org/officeDocument/2006/relationships/hyperlink" Target="https://uchi.ru/" TargetMode="External" /><Relationship Id="rId23" Type="http://schemas.openxmlformats.org/officeDocument/2006/relationships/hyperlink" Target="https://uchi.ru/" TargetMode="External" /><Relationship Id="rId28" Type="http://schemas.openxmlformats.org/officeDocument/2006/relationships/hyperlink" Target="https://uchi.ru/" TargetMode="External" /><Relationship Id="rId36" Type="http://schemas.openxmlformats.org/officeDocument/2006/relationships/hyperlink" Target="https://uchi.ru/" TargetMode="External" /><Relationship Id="rId49" Type="http://schemas.openxmlformats.org/officeDocument/2006/relationships/hyperlink" Target="https://uchi.ru/" TargetMode="External" /><Relationship Id="rId57" Type="http://schemas.openxmlformats.org/officeDocument/2006/relationships/hyperlink" Target="https://uchi.ru/" TargetMode="External" /><Relationship Id="rId106" Type="http://schemas.openxmlformats.org/officeDocument/2006/relationships/hyperlink" Target="https://uchi.ru/" TargetMode="External" /><Relationship Id="rId114" Type="http://schemas.openxmlformats.org/officeDocument/2006/relationships/hyperlink" Target="https://uchi.ru/" TargetMode="External" /><Relationship Id="rId119" Type="http://schemas.openxmlformats.org/officeDocument/2006/relationships/hyperlink" Target="https://uchi.ru/" TargetMode="External" /><Relationship Id="rId127" Type="http://schemas.openxmlformats.org/officeDocument/2006/relationships/hyperlink" Target="https://uchi.ru/" TargetMode="External" /><Relationship Id="rId10" Type="http://schemas.openxmlformats.org/officeDocument/2006/relationships/hyperlink" Target="https://uchi.ru/" TargetMode="External" /><Relationship Id="rId31" Type="http://schemas.openxmlformats.org/officeDocument/2006/relationships/hyperlink" Target="https://uchi.ru/" TargetMode="External" /><Relationship Id="rId44" Type="http://schemas.openxmlformats.org/officeDocument/2006/relationships/hyperlink" Target="https://uchi.ru/" TargetMode="External" /><Relationship Id="rId52" Type="http://schemas.openxmlformats.org/officeDocument/2006/relationships/hyperlink" Target="https://uchi.ru/" TargetMode="External" /><Relationship Id="rId60" Type="http://schemas.openxmlformats.org/officeDocument/2006/relationships/hyperlink" Target="https://uchi.ru/" TargetMode="External" /><Relationship Id="rId65" Type="http://schemas.openxmlformats.org/officeDocument/2006/relationships/hyperlink" Target="https://uchi.ru/" TargetMode="External" /><Relationship Id="rId73" Type="http://schemas.openxmlformats.org/officeDocument/2006/relationships/hyperlink" Target="https://uchi.ru/" TargetMode="External" /><Relationship Id="rId78" Type="http://schemas.openxmlformats.org/officeDocument/2006/relationships/hyperlink" Target="https://uchi.ru/" TargetMode="External" /><Relationship Id="rId81" Type="http://schemas.openxmlformats.org/officeDocument/2006/relationships/hyperlink" Target="https://uchi.ru/" TargetMode="External" /><Relationship Id="rId86" Type="http://schemas.openxmlformats.org/officeDocument/2006/relationships/hyperlink" Target="https://uchi.ru/" TargetMode="External" /><Relationship Id="rId94" Type="http://schemas.openxmlformats.org/officeDocument/2006/relationships/hyperlink" Target="https://uchi.ru/" TargetMode="External" /><Relationship Id="rId99" Type="http://schemas.openxmlformats.org/officeDocument/2006/relationships/hyperlink" Target="https://uchi.ru/" TargetMode="External" /><Relationship Id="rId101" Type="http://schemas.openxmlformats.org/officeDocument/2006/relationships/hyperlink" Target="https://uchi.ru/" TargetMode="External" /><Relationship Id="rId122" Type="http://schemas.openxmlformats.org/officeDocument/2006/relationships/hyperlink" Target="https://uchi.ru/" TargetMode="External" /><Relationship Id="rId130" Type="http://schemas.openxmlformats.org/officeDocument/2006/relationships/hyperlink" Target="https://uchi.ru/" TargetMode="External" /><Relationship Id="rId135" Type="http://schemas.openxmlformats.org/officeDocument/2006/relationships/hyperlink" Target="https://uchi.ru/" TargetMode="External" /><Relationship Id="rId143" Type="http://schemas.openxmlformats.org/officeDocument/2006/relationships/hyperlink" Target="https://uchi.ru/" TargetMode="External" /><Relationship Id="rId148" Type="http://schemas.openxmlformats.org/officeDocument/2006/relationships/hyperlink" Target="https://uchi.ru/" TargetMode="External" /><Relationship Id="rId151" Type="http://schemas.openxmlformats.org/officeDocument/2006/relationships/fontTable" Target="fontTable.xml" /><Relationship Id="rId4" Type="http://schemas.openxmlformats.org/officeDocument/2006/relationships/webSettings" Target="webSettings.xml" /><Relationship Id="rId9" Type="http://schemas.openxmlformats.org/officeDocument/2006/relationships/hyperlink" Target="https://uchi.ru/" TargetMode="External" /><Relationship Id="rId13" Type="http://schemas.openxmlformats.org/officeDocument/2006/relationships/hyperlink" Target="https://uchi.ru/" TargetMode="External" /><Relationship Id="rId18" Type="http://schemas.openxmlformats.org/officeDocument/2006/relationships/hyperlink" Target="https://uchi.ru/" TargetMode="External" /><Relationship Id="rId39" Type="http://schemas.openxmlformats.org/officeDocument/2006/relationships/hyperlink" Target="https://uchi.ru/" TargetMode="External" /><Relationship Id="rId109" Type="http://schemas.openxmlformats.org/officeDocument/2006/relationships/hyperlink" Target="https://uchi.ru/" TargetMode="External" /><Relationship Id="rId34" Type="http://schemas.openxmlformats.org/officeDocument/2006/relationships/hyperlink" Target="https://uchi.ru/" TargetMode="External" /><Relationship Id="rId50" Type="http://schemas.openxmlformats.org/officeDocument/2006/relationships/hyperlink" Target="https://uchi.ru/" TargetMode="External" /><Relationship Id="rId55" Type="http://schemas.openxmlformats.org/officeDocument/2006/relationships/hyperlink" Target="https://uchi.ru/" TargetMode="External" /><Relationship Id="rId76" Type="http://schemas.openxmlformats.org/officeDocument/2006/relationships/hyperlink" Target="https://uchi.ru/" TargetMode="External" /><Relationship Id="rId97" Type="http://schemas.openxmlformats.org/officeDocument/2006/relationships/hyperlink" Target="https://uchi.ru/" TargetMode="External" /><Relationship Id="rId104" Type="http://schemas.openxmlformats.org/officeDocument/2006/relationships/hyperlink" Target="https://uchi.ru/" TargetMode="External" /><Relationship Id="rId120" Type="http://schemas.openxmlformats.org/officeDocument/2006/relationships/hyperlink" Target="https://uchi.ru/" TargetMode="External" /><Relationship Id="rId125" Type="http://schemas.openxmlformats.org/officeDocument/2006/relationships/hyperlink" Target="https://uchi.ru/" TargetMode="External" /><Relationship Id="rId141" Type="http://schemas.openxmlformats.org/officeDocument/2006/relationships/hyperlink" Target="https://uchi.ru/" TargetMode="External" /><Relationship Id="rId146" Type="http://schemas.openxmlformats.org/officeDocument/2006/relationships/hyperlink" Target="https://uchi.ru/" TargetMode="External" /><Relationship Id="rId7" Type="http://schemas.openxmlformats.org/officeDocument/2006/relationships/hyperlink" Target="https://uchi.ru/" TargetMode="External" /><Relationship Id="rId71" Type="http://schemas.openxmlformats.org/officeDocument/2006/relationships/hyperlink" Target="https://uchi.ru/" TargetMode="External" /><Relationship Id="rId92" Type="http://schemas.openxmlformats.org/officeDocument/2006/relationships/hyperlink" Target="https://uchi.ru/" TargetMode="External" /><Relationship Id="rId2" Type="http://schemas.openxmlformats.org/officeDocument/2006/relationships/styles" Target="styles.xml" /><Relationship Id="rId29" Type="http://schemas.openxmlformats.org/officeDocument/2006/relationships/hyperlink" Target="https://uchi.ru/" TargetMode="External" /><Relationship Id="rId24" Type="http://schemas.openxmlformats.org/officeDocument/2006/relationships/hyperlink" Target="https://uchi.ru/" TargetMode="External" /><Relationship Id="rId40" Type="http://schemas.openxmlformats.org/officeDocument/2006/relationships/hyperlink" Target="https://uchi.ru/" TargetMode="External" /><Relationship Id="rId45" Type="http://schemas.openxmlformats.org/officeDocument/2006/relationships/hyperlink" Target="https://uchi.ru/" TargetMode="External" /><Relationship Id="rId66" Type="http://schemas.openxmlformats.org/officeDocument/2006/relationships/hyperlink" Target="https://uchi.ru/" TargetMode="External" /><Relationship Id="rId87" Type="http://schemas.openxmlformats.org/officeDocument/2006/relationships/hyperlink" Target="https://uchi.ru/" TargetMode="External" /><Relationship Id="rId110" Type="http://schemas.openxmlformats.org/officeDocument/2006/relationships/hyperlink" Target="https://uchi.ru/" TargetMode="External" /><Relationship Id="rId115" Type="http://schemas.openxmlformats.org/officeDocument/2006/relationships/hyperlink" Target="https://uchi.ru/" TargetMode="External" /><Relationship Id="rId131" Type="http://schemas.openxmlformats.org/officeDocument/2006/relationships/hyperlink" Target="https://uchi.ru/" TargetMode="External" /><Relationship Id="rId136" Type="http://schemas.openxmlformats.org/officeDocument/2006/relationships/hyperlink" Target="https://uchi.ru/" TargetMode="External" /><Relationship Id="rId61" Type="http://schemas.openxmlformats.org/officeDocument/2006/relationships/hyperlink" Target="https://uchi.ru/" TargetMode="External" /><Relationship Id="rId82" Type="http://schemas.openxmlformats.org/officeDocument/2006/relationships/hyperlink" Target="https://uchi.ru/" TargetMode="External" /><Relationship Id="rId152" Type="http://schemas.openxmlformats.org/officeDocument/2006/relationships/theme" Target="theme/theme1.xml" /><Relationship Id="rId19" Type="http://schemas.openxmlformats.org/officeDocument/2006/relationships/hyperlink" Target="https://uchi.ru/" TargetMode="External" /><Relationship Id="rId14" Type="http://schemas.openxmlformats.org/officeDocument/2006/relationships/hyperlink" Target="https://uchi.ru/" TargetMode="External" /><Relationship Id="rId30" Type="http://schemas.openxmlformats.org/officeDocument/2006/relationships/hyperlink" Target="https://uchi.ru/" TargetMode="External" /><Relationship Id="rId35" Type="http://schemas.openxmlformats.org/officeDocument/2006/relationships/hyperlink" Target="https://uchi.ru/" TargetMode="External" /><Relationship Id="rId56" Type="http://schemas.openxmlformats.org/officeDocument/2006/relationships/hyperlink" Target="https://uchi.ru/" TargetMode="External" /><Relationship Id="rId77" Type="http://schemas.openxmlformats.org/officeDocument/2006/relationships/hyperlink" Target="https://uchi.ru/" TargetMode="External" /><Relationship Id="rId100" Type="http://schemas.openxmlformats.org/officeDocument/2006/relationships/hyperlink" Target="https://uchi.ru/" TargetMode="External" /><Relationship Id="rId105" Type="http://schemas.openxmlformats.org/officeDocument/2006/relationships/hyperlink" Target="https://uchi.ru/" TargetMode="External" /><Relationship Id="rId126" Type="http://schemas.openxmlformats.org/officeDocument/2006/relationships/hyperlink" Target="https://uchi.ru/" TargetMode="External" /><Relationship Id="rId147" Type="http://schemas.openxmlformats.org/officeDocument/2006/relationships/hyperlink" Target="https://uchi.ru/" TargetMode="External" /><Relationship Id="rId8" Type="http://schemas.openxmlformats.org/officeDocument/2006/relationships/hyperlink" Target="https://uchi.ru/" TargetMode="External" /><Relationship Id="rId51" Type="http://schemas.openxmlformats.org/officeDocument/2006/relationships/hyperlink" Target="https://uchi.ru/" TargetMode="External" /><Relationship Id="rId72" Type="http://schemas.openxmlformats.org/officeDocument/2006/relationships/hyperlink" Target="https://uchi.ru/" TargetMode="External" /><Relationship Id="rId93" Type="http://schemas.openxmlformats.org/officeDocument/2006/relationships/hyperlink" Target="https://uchi.ru/" TargetMode="External" /><Relationship Id="rId98" Type="http://schemas.openxmlformats.org/officeDocument/2006/relationships/hyperlink" Target="https://uchi.ru/" TargetMode="External" /><Relationship Id="rId121" Type="http://schemas.openxmlformats.org/officeDocument/2006/relationships/hyperlink" Target="https://uchi.ru/" TargetMode="External" /><Relationship Id="rId142" Type="http://schemas.openxmlformats.org/officeDocument/2006/relationships/hyperlink" Target="https://uchi.ru/" TargetMode="External" /><Relationship Id="rId3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5722</Words>
  <Characters>32619</Characters>
  <Application>Microsoft Office Word</Application>
  <DocSecurity>0</DocSecurity>
  <Lines>271</Lines>
  <Paragraphs>76</Paragraphs>
  <ScaleCrop>false</ScaleCrop>
  <Company/>
  <LinksUpToDate>false</LinksUpToDate>
  <CharactersWithSpaces>38265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valaria.korsunova@yandex.ru</cp:lastModifiedBy>
  <cp:revision>2</cp:revision>
  <dcterms:created xsi:type="dcterms:W3CDTF">2023-11-13T10:16:00Z</dcterms:created>
  <dcterms:modified xsi:type="dcterms:W3CDTF">2023-11-13T10:16:00Z</dcterms:modified>
</cp:coreProperties>
</file>